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CABC7" w14:textId="77777777" w:rsidR="00D902D1" w:rsidRDefault="00547141">
      <w:pPr>
        <w:jc w:val="center"/>
        <w:rPr>
          <w:sz w:val="32"/>
          <w:szCs w:val="32"/>
        </w:rPr>
      </w:pPr>
      <w:r>
        <w:rPr>
          <w:rFonts w:hint="eastAsia"/>
          <w:sz w:val="32"/>
          <w:szCs w:val="32"/>
          <w:u w:val="single"/>
        </w:rPr>
        <w:t xml:space="preserve"> </w:t>
      </w:r>
      <w:r>
        <w:rPr>
          <w:rFonts w:hint="eastAsia"/>
          <w:sz w:val="32"/>
          <w:szCs w:val="32"/>
          <w:u w:val="single"/>
        </w:rPr>
        <w:t>小班</w:t>
      </w:r>
      <w:r>
        <w:rPr>
          <w:rFonts w:hint="eastAsia"/>
          <w:sz w:val="32"/>
          <w:szCs w:val="32"/>
          <w:u w:val="single"/>
        </w:rPr>
        <w:t xml:space="preserve">  </w:t>
      </w:r>
      <w:r>
        <w:rPr>
          <w:rFonts w:hint="eastAsia"/>
          <w:sz w:val="32"/>
          <w:szCs w:val="32"/>
        </w:rPr>
        <w:t>组创意</w:t>
      </w:r>
      <w:r>
        <w:rPr>
          <w:sz w:val="32"/>
          <w:szCs w:val="32"/>
        </w:rPr>
        <w:t>手工</w:t>
      </w:r>
      <w:r>
        <w:rPr>
          <w:rFonts w:hint="eastAsia"/>
          <w:sz w:val="32"/>
          <w:szCs w:val="32"/>
        </w:rPr>
        <w:t>活动记录表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712"/>
        <w:gridCol w:w="2131"/>
        <w:gridCol w:w="2131"/>
      </w:tblGrid>
      <w:tr w:rsidR="00D902D1" w14:paraId="44E18E68" w14:textId="77777777" w:rsidTr="00547141">
        <w:trPr>
          <w:trHeight w:val="607"/>
        </w:trPr>
        <w:tc>
          <w:tcPr>
            <w:tcW w:w="1548" w:type="dxa"/>
            <w:vAlign w:val="center"/>
          </w:tcPr>
          <w:p w14:paraId="3906CBBB" w14:textId="77777777" w:rsidR="00D902D1" w:rsidRDefault="00547141">
            <w:pPr>
              <w:rPr>
                <w:sz w:val="24"/>
              </w:rPr>
            </w:pPr>
            <w:r>
              <w:rPr>
                <w:rFonts w:hint="eastAsia"/>
                <w:sz w:val="24"/>
              </w:rPr>
              <w:t>活动主题</w:t>
            </w:r>
          </w:p>
        </w:tc>
        <w:tc>
          <w:tcPr>
            <w:tcW w:w="2712" w:type="dxa"/>
            <w:vAlign w:val="center"/>
          </w:tcPr>
          <w:p w14:paraId="54C2A7FD" w14:textId="77777777" w:rsidR="00D902D1" w:rsidRPr="00547141" w:rsidRDefault="00547141">
            <w:pPr>
              <w:rPr>
                <w:sz w:val="24"/>
              </w:rPr>
            </w:pPr>
            <w:r w:rsidRPr="00547141">
              <w:rPr>
                <w:sz w:val="24"/>
              </w:rPr>
              <w:t>《泥工动物》研讨课</w:t>
            </w:r>
          </w:p>
        </w:tc>
        <w:tc>
          <w:tcPr>
            <w:tcW w:w="2131" w:type="dxa"/>
            <w:vAlign w:val="center"/>
          </w:tcPr>
          <w:p w14:paraId="4AB373B2" w14:textId="77777777" w:rsidR="00D902D1" w:rsidRDefault="00547141">
            <w:pPr>
              <w:rPr>
                <w:sz w:val="24"/>
              </w:rPr>
            </w:pPr>
            <w:r>
              <w:rPr>
                <w:rFonts w:hint="eastAsia"/>
                <w:sz w:val="24"/>
              </w:rPr>
              <w:t>活动时间</w:t>
            </w:r>
          </w:p>
        </w:tc>
        <w:tc>
          <w:tcPr>
            <w:tcW w:w="2131" w:type="dxa"/>
            <w:vAlign w:val="center"/>
          </w:tcPr>
          <w:p w14:paraId="616A44E2" w14:textId="77777777" w:rsidR="00D902D1" w:rsidRPr="00547141" w:rsidRDefault="00547141" w:rsidP="00547141">
            <w:pPr>
              <w:jc w:val="center"/>
              <w:rPr>
                <w:sz w:val="24"/>
              </w:rPr>
            </w:pPr>
            <w:r w:rsidRPr="00547141">
              <w:rPr>
                <w:rFonts w:hint="eastAsia"/>
                <w:sz w:val="24"/>
              </w:rPr>
              <w:t>2017.11.27</w:t>
            </w:r>
          </w:p>
        </w:tc>
      </w:tr>
      <w:tr w:rsidR="00D902D1" w14:paraId="7BABBC94" w14:textId="77777777" w:rsidTr="00547141">
        <w:trPr>
          <w:trHeight w:val="615"/>
        </w:trPr>
        <w:tc>
          <w:tcPr>
            <w:tcW w:w="1548" w:type="dxa"/>
            <w:vAlign w:val="center"/>
          </w:tcPr>
          <w:p w14:paraId="1C2112BC" w14:textId="77777777" w:rsidR="00D902D1" w:rsidRDefault="00547141">
            <w:pPr>
              <w:rPr>
                <w:sz w:val="24"/>
              </w:rPr>
            </w:pPr>
            <w:r>
              <w:rPr>
                <w:rFonts w:hint="eastAsia"/>
                <w:sz w:val="24"/>
              </w:rPr>
              <w:t>参加人员</w:t>
            </w:r>
          </w:p>
        </w:tc>
        <w:tc>
          <w:tcPr>
            <w:tcW w:w="6974" w:type="dxa"/>
            <w:gridSpan w:val="3"/>
            <w:vAlign w:val="center"/>
          </w:tcPr>
          <w:p w14:paraId="3BD87FCD" w14:textId="77777777" w:rsidR="00D902D1" w:rsidRPr="00547141" w:rsidRDefault="00547141" w:rsidP="00547141">
            <w:pPr>
              <w:jc w:val="center"/>
              <w:rPr>
                <w:sz w:val="24"/>
              </w:rPr>
            </w:pPr>
            <w:r w:rsidRPr="00547141">
              <w:rPr>
                <w:rFonts w:hint="eastAsia"/>
                <w:sz w:val="24"/>
              </w:rPr>
              <w:t>小班</w:t>
            </w:r>
            <w:r w:rsidRPr="00547141">
              <w:rPr>
                <w:sz w:val="24"/>
              </w:rPr>
              <w:t>组</w:t>
            </w:r>
            <w:r w:rsidRPr="00547141">
              <w:rPr>
                <w:rFonts w:hint="eastAsia"/>
                <w:sz w:val="24"/>
              </w:rPr>
              <w:t>成员</w:t>
            </w:r>
          </w:p>
        </w:tc>
      </w:tr>
      <w:tr w:rsidR="00D902D1" w14:paraId="72E53A31" w14:textId="77777777" w:rsidTr="00547141">
        <w:trPr>
          <w:trHeight w:val="622"/>
        </w:trPr>
        <w:tc>
          <w:tcPr>
            <w:tcW w:w="1548" w:type="dxa"/>
            <w:vAlign w:val="center"/>
          </w:tcPr>
          <w:p w14:paraId="066E6332" w14:textId="77777777" w:rsidR="00D902D1" w:rsidRDefault="00547141">
            <w:pPr>
              <w:rPr>
                <w:sz w:val="24"/>
              </w:rPr>
            </w:pPr>
            <w:r>
              <w:rPr>
                <w:rFonts w:hint="eastAsia"/>
                <w:sz w:val="24"/>
              </w:rPr>
              <w:t>主持人</w:t>
            </w:r>
          </w:p>
        </w:tc>
        <w:tc>
          <w:tcPr>
            <w:tcW w:w="2712" w:type="dxa"/>
            <w:vAlign w:val="center"/>
          </w:tcPr>
          <w:p w14:paraId="53E01828" w14:textId="77777777" w:rsidR="00D902D1" w:rsidRDefault="00547141">
            <w:pPr>
              <w:rPr>
                <w:sz w:val="24"/>
              </w:rPr>
            </w:pPr>
            <w:r>
              <w:rPr>
                <w:rFonts w:hint="eastAsia"/>
                <w:sz w:val="24"/>
              </w:rPr>
              <w:t>蒋艳</w:t>
            </w:r>
          </w:p>
        </w:tc>
        <w:tc>
          <w:tcPr>
            <w:tcW w:w="2131" w:type="dxa"/>
            <w:vAlign w:val="center"/>
          </w:tcPr>
          <w:p w14:paraId="570B89B3" w14:textId="77777777" w:rsidR="00D902D1" w:rsidRDefault="00547141">
            <w:pPr>
              <w:rPr>
                <w:sz w:val="24"/>
              </w:rPr>
            </w:pPr>
            <w:r>
              <w:rPr>
                <w:rFonts w:hint="eastAsia"/>
                <w:sz w:val="24"/>
              </w:rPr>
              <w:t>记录人</w:t>
            </w:r>
          </w:p>
        </w:tc>
        <w:tc>
          <w:tcPr>
            <w:tcW w:w="2131" w:type="dxa"/>
            <w:vAlign w:val="center"/>
          </w:tcPr>
          <w:p w14:paraId="70AE89B1" w14:textId="77777777" w:rsidR="00D902D1" w:rsidRPr="00547141" w:rsidRDefault="00547141" w:rsidP="00547141">
            <w:pPr>
              <w:jc w:val="center"/>
              <w:rPr>
                <w:sz w:val="24"/>
              </w:rPr>
            </w:pPr>
            <w:r w:rsidRPr="00547141">
              <w:rPr>
                <w:rFonts w:hint="eastAsia"/>
                <w:sz w:val="24"/>
              </w:rPr>
              <w:t>何颖</w:t>
            </w:r>
          </w:p>
        </w:tc>
      </w:tr>
      <w:tr w:rsidR="00D902D1" w14:paraId="16C1BD18" w14:textId="77777777" w:rsidTr="00547141">
        <w:trPr>
          <w:trHeight w:val="7172"/>
        </w:trPr>
        <w:tc>
          <w:tcPr>
            <w:tcW w:w="8522" w:type="dxa"/>
            <w:gridSpan w:val="4"/>
          </w:tcPr>
          <w:p w14:paraId="5EF66368" w14:textId="77777777" w:rsidR="00D902D1" w:rsidRDefault="00547141" w:rsidP="00414FBE">
            <w:pPr>
              <w:rPr>
                <w:sz w:val="24"/>
              </w:rPr>
            </w:pPr>
            <w:r>
              <w:rPr>
                <w:rFonts w:hint="eastAsia"/>
                <w:sz w:val="24"/>
              </w:rPr>
              <w:t>活动记录：</w:t>
            </w:r>
          </w:p>
          <w:p w14:paraId="2D50857E" w14:textId="77777777" w:rsidR="00547141" w:rsidRPr="00547141" w:rsidRDefault="00547141" w:rsidP="00414FBE">
            <w:pPr>
              <w:rPr>
                <w:sz w:val="24"/>
              </w:rPr>
            </w:pPr>
            <w:r w:rsidRPr="00547141">
              <w:rPr>
                <w:rFonts w:hint="eastAsia"/>
                <w:sz w:val="24"/>
              </w:rPr>
              <w:t>蒋艳：结合课例说一说在活动中教师是如何关注个体与群体的？</w:t>
            </w:r>
          </w:p>
          <w:p w14:paraId="051DFE28" w14:textId="77777777" w:rsidR="00547141" w:rsidRPr="00547141" w:rsidRDefault="00547141" w:rsidP="00414FBE">
            <w:pPr>
              <w:rPr>
                <w:sz w:val="24"/>
              </w:rPr>
            </w:pPr>
            <w:r w:rsidRPr="00547141">
              <w:rPr>
                <w:rFonts w:hint="eastAsia"/>
                <w:sz w:val="24"/>
              </w:rPr>
              <w:t>曹梦：丁老师示范时，关注每一个幼儿，比如团圆时请孩子一起做团圆的动作。幼儿操作时，关注动手能力较弱的幼儿。</w:t>
            </w:r>
          </w:p>
          <w:p w14:paraId="6AABEDAA" w14:textId="77777777" w:rsidR="00547141" w:rsidRPr="00547141" w:rsidRDefault="00547141" w:rsidP="00414FBE">
            <w:pPr>
              <w:rPr>
                <w:sz w:val="24"/>
              </w:rPr>
            </w:pPr>
            <w:r w:rsidRPr="00547141">
              <w:rPr>
                <w:rFonts w:hint="eastAsia"/>
                <w:sz w:val="24"/>
              </w:rPr>
              <w:t>蒋艳：用一块大的板将幼儿的作品呈现出来，全体幼儿都可以欣赏，学习他人的长处。</w:t>
            </w:r>
          </w:p>
          <w:p w14:paraId="60C9883E" w14:textId="77777777" w:rsidR="00547141" w:rsidRPr="00547141" w:rsidRDefault="00547141" w:rsidP="00414FBE">
            <w:pPr>
              <w:rPr>
                <w:sz w:val="24"/>
              </w:rPr>
            </w:pPr>
            <w:r w:rsidRPr="00547141">
              <w:rPr>
                <w:rFonts w:hint="eastAsia"/>
                <w:sz w:val="24"/>
              </w:rPr>
              <w:t>何颖：评价时，请幼儿选出认为最好的作品，再请作品制作者上台介绍，介绍时也时常与群体互动。如：抛出问题，这个作品是什么小动物啊？你是从哪里看出来的等，通过提问引起群体对作品的关注。</w:t>
            </w:r>
          </w:p>
          <w:p w14:paraId="2E7CAB89" w14:textId="77777777" w:rsidR="00547141" w:rsidRPr="00547141" w:rsidRDefault="00547141" w:rsidP="00414FBE">
            <w:pPr>
              <w:rPr>
                <w:sz w:val="24"/>
              </w:rPr>
            </w:pPr>
            <w:r w:rsidRPr="00547141">
              <w:rPr>
                <w:rFonts w:hint="eastAsia"/>
                <w:sz w:val="24"/>
              </w:rPr>
              <w:t>蒋艳：结合课例说一说本次活动中的亮点、不足与建议。</w:t>
            </w:r>
          </w:p>
          <w:p w14:paraId="7FCD67A7" w14:textId="77777777" w:rsidR="00547141" w:rsidRPr="00547141" w:rsidRDefault="00547141" w:rsidP="00414FBE">
            <w:pPr>
              <w:rPr>
                <w:sz w:val="24"/>
              </w:rPr>
            </w:pPr>
            <w:r w:rsidRPr="00547141">
              <w:rPr>
                <w:rFonts w:hint="eastAsia"/>
                <w:sz w:val="24"/>
              </w:rPr>
              <w:t>曹梦：丁老师在集体讲解时没有介绍动物的五官是哪五官，操作时孩子对五官表现的也不明显，甚至只有一个眼睛。</w:t>
            </w:r>
          </w:p>
          <w:p w14:paraId="060E7D6A" w14:textId="77777777" w:rsidR="00547141" w:rsidRPr="00547141" w:rsidRDefault="00547141" w:rsidP="00414FBE">
            <w:pPr>
              <w:rPr>
                <w:sz w:val="24"/>
              </w:rPr>
            </w:pPr>
            <w:r w:rsidRPr="00547141">
              <w:rPr>
                <w:rFonts w:hint="eastAsia"/>
                <w:sz w:val="24"/>
              </w:rPr>
              <w:t>蒋艳：小动物对于小班孩子有点难，建议改成娃娃，用长条短条表示男孩女孩的头发，眼睛用单层圆。</w:t>
            </w:r>
          </w:p>
          <w:p w14:paraId="5C8D3C3D" w14:textId="259CD6CC" w:rsidR="00414FBE" w:rsidRDefault="00414FBE" w:rsidP="00414FBE">
            <w:pPr>
              <w:rPr>
                <w:sz w:val="24"/>
              </w:rPr>
            </w:pPr>
            <w:r>
              <w:rPr>
                <w:sz w:val="24"/>
              </w:rPr>
              <w:t>蒋艳：</w:t>
            </w:r>
            <w:r w:rsidRPr="00414FBE">
              <w:rPr>
                <w:rFonts w:hint="eastAsia"/>
                <w:sz w:val="24"/>
              </w:rPr>
              <w:t>每个幼儿的个体差异是客观存在的，在日常的教育教学活动幼儿园指导纲要中我们都会感知和看到这种差异，它主要体现在幼儿发展特点、方向、速度以及发展水平上。</w:t>
            </w:r>
            <w:r>
              <w:rPr>
                <w:rFonts w:hint="eastAsia"/>
                <w:sz w:val="24"/>
              </w:rPr>
              <w:t>那</w:t>
            </w:r>
            <w:r>
              <w:rPr>
                <w:sz w:val="24"/>
              </w:rPr>
              <w:t>我们应该从哪些方面</w:t>
            </w:r>
            <w:r>
              <w:rPr>
                <w:rFonts w:hint="eastAsia"/>
                <w:sz w:val="24"/>
              </w:rPr>
              <w:t>关注</w:t>
            </w:r>
            <w:r>
              <w:rPr>
                <w:sz w:val="24"/>
              </w:rPr>
              <w:t>呢？</w:t>
            </w:r>
          </w:p>
          <w:p w14:paraId="0CE92408" w14:textId="08621B57" w:rsidR="00414FBE" w:rsidRDefault="00414FBE" w:rsidP="00414FBE">
            <w:pPr>
              <w:rPr>
                <w:sz w:val="24"/>
              </w:rPr>
            </w:pPr>
            <w:r>
              <w:rPr>
                <w:rFonts w:hint="eastAsia"/>
                <w:sz w:val="24"/>
              </w:rPr>
              <w:t>丁涵</w:t>
            </w:r>
            <w:r>
              <w:rPr>
                <w:sz w:val="24"/>
              </w:rPr>
              <w:t>：兴趣是最好的老师，</w:t>
            </w:r>
            <w:r>
              <w:rPr>
                <w:rFonts w:hint="eastAsia"/>
                <w:sz w:val="24"/>
              </w:rPr>
              <w:t>我们</w:t>
            </w:r>
            <w:r>
              <w:rPr>
                <w:sz w:val="24"/>
              </w:rPr>
              <w:t>应</w:t>
            </w:r>
            <w:r>
              <w:rPr>
                <w:rFonts w:hint="eastAsia"/>
                <w:sz w:val="24"/>
              </w:rPr>
              <w:t>从</w:t>
            </w:r>
            <w:r>
              <w:rPr>
                <w:sz w:val="24"/>
              </w:rPr>
              <w:t>孩子的兴趣入手。</w:t>
            </w:r>
          </w:p>
          <w:p w14:paraId="36BF8664" w14:textId="25ED568F" w:rsidR="00414FBE" w:rsidRPr="00414FBE" w:rsidRDefault="00414FBE" w:rsidP="00414FBE">
            <w:pPr>
              <w:rPr>
                <w:sz w:val="24"/>
              </w:rPr>
            </w:pPr>
            <w:r>
              <w:rPr>
                <w:rFonts w:hint="eastAsia"/>
                <w:sz w:val="24"/>
              </w:rPr>
              <w:t>查娟芬</w:t>
            </w:r>
            <w:r>
              <w:rPr>
                <w:sz w:val="24"/>
              </w:rPr>
              <w:t>：</w:t>
            </w:r>
            <w:r>
              <w:rPr>
                <w:rFonts w:hint="eastAsia"/>
                <w:sz w:val="24"/>
              </w:rPr>
              <w:t>每个</w:t>
            </w:r>
            <w:r>
              <w:rPr>
                <w:sz w:val="24"/>
              </w:rPr>
              <w:t>孩子的能力都不同，</w:t>
            </w:r>
            <w:r>
              <w:rPr>
                <w:rFonts w:hint="eastAsia"/>
                <w:sz w:val="24"/>
              </w:rPr>
              <w:t>有的</w:t>
            </w:r>
            <w:r>
              <w:rPr>
                <w:sz w:val="24"/>
              </w:rPr>
              <w:t>能力强有的能力</w:t>
            </w:r>
            <w:r>
              <w:rPr>
                <w:rFonts w:hint="eastAsia"/>
                <w:sz w:val="24"/>
              </w:rPr>
              <w:t>弱</w:t>
            </w:r>
            <w:r>
              <w:rPr>
                <w:sz w:val="24"/>
              </w:rPr>
              <w:t>，</w:t>
            </w:r>
            <w:r>
              <w:rPr>
                <w:rFonts w:hint="eastAsia"/>
                <w:sz w:val="24"/>
              </w:rPr>
              <w:t>我们</w:t>
            </w:r>
            <w:r>
              <w:rPr>
                <w:sz w:val="24"/>
              </w:rPr>
              <w:t>应该通过观察给予不同的指导。</w:t>
            </w:r>
          </w:p>
          <w:p w14:paraId="652895CD" w14:textId="35057ED1" w:rsidR="00414FBE" w:rsidRPr="00414FBE" w:rsidRDefault="00414FBE" w:rsidP="00414FBE">
            <w:pPr>
              <w:rPr>
                <w:rFonts w:hint="eastAsia"/>
                <w:sz w:val="24"/>
              </w:rPr>
            </w:pPr>
            <w:r>
              <w:rPr>
                <w:sz w:val="24"/>
              </w:rPr>
              <w:t>蒋艳：</w:t>
            </w:r>
            <w:r w:rsidRPr="00414FBE">
              <w:rPr>
                <w:rFonts w:hint="eastAsia"/>
                <w:sz w:val="24"/>
              </w:rPr>
              <w:t>一、根据孩子的不同兴趣点，寻找不同的切入点。</w:t>
            </w:r>
            <w:r w:rsidRPr="00414FBE">
              <w:rPr>
                <w:rFonts w:hint="eastAsia"/>
                <w:sz w:val="24"/>
              </w:rPr>
              <w:t xml:space="preserve"> </w:t>
            </w:r>
          </w:p>
          <w:p w14:paraId="74EDF5D7" w14:textId="13A9BCC4" w:rsidR="00D902D1" w:rsidRDefault="00414FBE" w:rsidP="00547141">
            <w:pPr>
              <w:rPr>
                <w:sz w:val="24"/>
              </w:rPr>
            </w:pPr>
            <w:r w:rsidRPr="00414FBE">
              <w:rPr>
                <w:rFonts w:hint="eastAsia"/>
                <w:sz w:val="24"/>
              </w:rPr>
              <w:t>二、根据孩子发展水平，进行不同层次的个别指导</w:t>
            </w:r>
            <w:r>
              <w:rPr>
                <w:sz w:val="24"/>
              </w:rPr>
              <w:t>。</w:t>
            </w:r>
          </w:p>
          <w:p w14:paraId="67FD2AFF" w14:textId="2D223075" w:rsidR="00547141" w:rsidRDefault="00414FBE" w:rsidP="00547141">
            <w:pPr>
              <w:rPr>
                <w:sz w:val="24"/>
              </w:rPr>
            </w:pPr>
            <w:r w:rsidRPr="00414FBE">
              <w:rPr>
                <w:rFonts w:hint="eastAsia"/>
                <w:sz w:val="24"/>
              </w:rPr>
              <w:t>三、关注评价活动的有效性。</w:t>
            </w:r>
          </w:p>
          <w:p w14:paraId="43AB0624" w14:textId="77777777" w:rsidR="00414FBE" w:rsidRPr="00414FBE" w:rsidRDefault="00414FBE" w:rsidP="00414FBE">
            <w:pPr>
              <w:rPr>
                <w:sz w:val="24"/>
              </w:rPr>
            </w:pPr>
            <w:r w:rsidRPr="00414FBE">
              <w:rPr>
                <w:rFonts w:hint="eastAsia"/>
                <w:sz w:val="24"/>
              </w:rPr>
              <w:t>手工活动中的策略</w:t>
            </w:r>
            <w:r w:rsidRPr="00414FBE">
              <w:rPr>
                <w:rFonts w:hint="eastAsia"/>
                <w:sz w:val="24"/>
              </w:rPr>
              <w:t>:</w:t>
            </w:r>
            <w:r w:rsidRPr="00414FBE">
              <w:rPr>
                <w:rFonts w:hint="eastAsia"/>
                <w:sz w:val="24"/>
              </w:rPr>
              <w:t xml:space="preserve">　　</w:t>
            </w:r>
          </w:p>
          <w:p w14:paraId="76675612" w14:textId="13177550" w:rsidR="00547141" w:rsidRDefault="00414FBE" w:rsidP="00414FBE">
            <w:pPr>
              <w:rPr>
                <w:sz w:val="24"/>
              </w:rPr>
            </w:pPr>
            <w:r w:rsidRPr="00414FBE">
              <w:rPr>
                <w:rFonts w:hint="eastAsia"/>
                <w:sz w:val="24"/>
              </w:rPr>
              <w:t>1</w:t>
            </w:r>
            <w:r w:rsidRPr="00414FBE">
              <w:rPr>
                <w:rFonts w:hint="eastAsia"/>
                <w:sz w:val="24"/>
              </w:rPr>
              <w:t>、打造良好环境，激发幼儿兴趣。</w:t>
            </w:r>
          </w:p>
          <w:p w14:paraId="44C6AC7E" w14:textId="3CA0F8E9" w:rsidR="00414FBE" w:rsidRPr="00414FBE" w:rsidRDefault="00414FBE" w:rsidP="00414FBE">
            <w:pPr>
              <w:rPr>
                <w:rFonts w:hint="eastAsia"/>
                <w:sz w:val="24"/>
              </w:rPr>
            </w:pPr>
            <w:r w:rsidRPr="00414FBE">
              <w:rPr>
                <w:rFonts w:hint="eastAsia"/>
                <w:sz w:val="24"/>
              </w:rPr>
              <w:t>2</w:t>
            </w:r>
            <w:r w:rsidRPr="00414FBE">
              <w:rPr>
                <w:rFonts w:hint="eastAsia"/>
                <w:sz w:val="24"/>
              </w:rPr>
              <w:t>、提供多种材料，引导幼儿进行想象。</w:t>
            </w:r>
            <w:r w:rsidRPr="00414FBE">
              <w:rPr>
                <w:rFonts w:hint="eastAsia"/>
                <w:sz w:val="24"/>
              </w:rPr>
              <w:t xml:space="preserve"> </w:t>
            </w:r>
          </w:p>
          <w:p w14:paraId="14D44913" w14:textId="0679E5DA" w:rsidR="00414FBE" w:rsidRPr="00414FBE" w:rsidRDefault="00414FBE" w:rsidP="00414FBE">
            <w:pPr>
              <w:rPr>
                <w:sz w:val="24"/>
              </w:rPr>
            </w:pPr>
            <w:r w:rsidRPr="00414FBE">
              <w:rPr>
                <w:rFonts w:hint="eastAsia"/>
                <w:sz w:val="24"/>
              </w:rPr>
              <w:t>3</w:t>
            </w:r>
            <w:r w:rsidRPr="00414FBE">
              <w:rPr>
                <w:rFonts w:hint="eastAsia"/>
                <w:sz w:val="24"/>
              </w:rPr>
              <w:t>、鼓励幼儿积累有效的表象</w:t>
            </w:r>
            <w:r w:rsidRPr="00414FBE">
              <w:rPr>
                <w:rFonts w:hint="eastAsia"/>
                <w:sz w:val="24"/>
              </w:rPr>
              <w:t xml:space="preserve"> </w:t>
            </w:r>
          </w:p>
          <w:p w14:paraId="1B905D0F" w14:textId="77777777" w:rsidR="00414FBE" w:rsidRPr="00414FBE" w:rsidRDefault="00414FBE" w:rsidP="00414FBE">
            <w:pPr>
              <w:rPr>
                <w:sz w:val="24"/>
              </w:rPr>
            </w:pPr>
            <w:r>
              <w:rPr>
                <w:sz w:val="24"/>
              </w:rPr>
              <w:t>4</w:t>
            </w:r>
            <w:r>
              <w:rPr>
                <w:sz w:val="24"/>
              </w:rPr>
              <w:t>、</w:t>
            </w:r>
            <w:r w:rsidRPr="00414FBE">
              <w:rPr>
                <w:rFonts w:hint="eastAsia"/>
                <w:sz w:val="24"/>
              </w:rPr>
              <w:t>组织幼儿进行有效的灵活练习</w:t>
            </w:r>
            <w:r w:rsidRPr="00414FBE">
              <w:rPr>
                <w:rFonts w:hint="eastAsia"/>
                <w:sz w:val="24"/>
              </w:rPr>
              <w:t xml:space="preserve"> </w:t>
            </w:r>
          </w:p>
          <w:p w14:paraId="2D123B91" w14:textId="15E0491B" w:rsidR="00547141" w:rsidRDefault="00414FBE" w:rsidP="00547141">
            <w:pPr>
              <w:rPr>
                <w:rFonts w:hint="eastAsia"/>
                <w:sz w:val="24"/>
              </w:rPr>
            </w:pPr>
            <w:r w:rsidRPr="00414FBE">
              <w:rPr>
                <w:sz w:val="24"/>
              </w:rPr>
              <w:t>5</w:t>
            </w:r>
            <w:r w:rsidRPr="00414FBE">
              <w:rPr>
                <w:sz w:val="24"/>
              </w:rPr>
              <w:t>、</w:t>
            </w:r>
            <w:r w:rsidRPr="00414FBE">
              <w:rPr>
                <w:rFonts w:hint="eastAsia"/>
                <w:sz w:val="24"/>
              </w:rPr>
              <w:t>尊重幼儿本身，鼓励幼儿独立创作。</w:t>
            </w:r>
          </w:p>
          <w:p w14:paraId="68979AC3" w14:textId="7BCE2B88" w:rsidR="00414FBE" w:rsidRPr="00414FBE" w:rsidRDefault="00414FBE" w:rsidP="00414FBE">
            <w:pPr>
              <w:rPr>
                <w:sz w:val="24"/>
              </w:rPr>
            </w:pPr>
            <w:r w:rsidRPr="00414FBE">
              <w:rPr>
                <w:rFonts w:hint="eastAsia"/>
                <w:sz w:val="24"/>
              </w:rPr>
              <w:t>6</w:t>
            </w:r>
            <w:r w:rsidRPr="00414FBE">
              <w:rPr>
                <w:rFonts w:hint="eastAsia"/>
                <w:sz w:val="24"/>
              </w:rPr>
              <w:t>、提供适宜的工具，增强幼儿自己动手操作的欲望。</w:t>
            </w:r>
            <w:r w:rsidRPr="00414FBE">
              <w:rPr>
                <w:rFonts w:hint="eastAsia"/>
                <w:sz w:val="24"/>
              </w:rPr>
              <w:t xml:space="preserve">  </w:t>
            </w:r>
          </w:p>
          <w:p w14:paraId="1B190DBF" w14:textId="2F68EE67" w:rsidR="00414FBE" w:rsidRPr="00414FBE" w:rsidRDefault="00414FBE" w:rsidP="00414FBE">
            <w:pPr>
              <w:rPr>
                <w:sz w:val="24"/>
              </w:rPr>
            </w:pPr>
            <w:r w:rsidRPr="00414FBE">
              <w:rPr>
                <w:rFonts w:hint="eastAsia"/>
                <w:sz w:val="24"/>
              </w:rPr>
              <w:t>7</w:t>
            </w:r>
            <w:r w:rsidRPr="00414FBE">
              <w:rPr>
                <w:rFonts w:hint="eastAsia"/>
                <w:sz w:val="24"/>
              </w:rPr>
              <w:t>、将幼儿的手工制作与游戏</w:t>
            </w:r>
            <w:r w:rsidRPr="00414FBE">
              <w:rPr>
                <w:rFonts w:hint="eastAsia"/>
                <w:sz w:val="24"/>
              </w:rPr>
              <w:t xml:space="preserve"> </w:t>
            </w:r>
            <w:r w:rsidRPr="00414FBE">
              <w:rPr>
                <w:rFonts w:hint="eastAsia"/>
                <w:sz w:val="24"/>
              </w:rPr>
              <w:t>绘画相结合。</w:t>
            </w:r>
            <w:r w:rsidRPr="00414FBE">
              <w:rPr>
                <w:rFonts w:hint="eastAsia"/>
                <w:sz w:val="24"/>
              </w:rPr>
              <w:t xml:space="preserve"> </w:t>
            </w:r>
          </w:p>
          <w:p w14:paraId="586157C4" w14:textId="33B6349E" w:rsidR="00414FBE" w:rsidRDefault="00414FBE" w:rsidP="00547141">
            <w:pPr>
              <w:rPr>
                <w:rFonts w:hint="eastAsia"/>
                <w:sz w:val="24"/>
              </w:rPr>
            </w:pPr>
            <w:r w:rsidRPr="00414FBE">
              <w:rPr>
                <w:rFonts w:hint="eastAsia"/>
                <w:sz w:val="24"/>
              </w:rPr>
              <w:t>托尔斯泰说过：“成功的教学所需要的不是强制，而是激发学生的兴趣”。幼儿手工创造力的提高主要应依靠诱发幼儿内在的潜力，只有让幼儿体验到他们是手工活动的主体，才能激发幼儿创造的兴趣。</w:t>
            </w:r>
          </w:p>
          <w:p w14:paraId="5FDC053C" w14:textId="77777777" w:rsidR="00547141" w:rsidRDefault="00547141" w:rsidP="00547141">
            <w:pPr>
              <w:rPr>
                <w:sz w:val="24"/>
              </w:rPr>
            </w:pPr>
            <w:bookmarkStart w:id="0" w:name="_GoBack"/>
            <w:bookmarkEnd w:id="0"/>
          </w:p>
        </w:tc>
      </w:tr>
    </w:tbl>
    <w:p w14:paraId="21800395" w14:textId="77777777" w:rsidR="00D902D1" w:rsidRDefault="00D902D1"/>
    <w:sectPr w:rsidR="00D902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153192"/>
    <w:multiLevelType w:val="singleLevel"/>
    <w:tmpl w:val="5A153192"/>
    <w:lvl w:ilvl="0">
      <w:start w:val="1"/>
      <w:numFmt w:val="chineseCounting"/>
      <w:suff w:val="nothing"/>
      <w:lvlText w:val="%1、"/>
      <w:lvlJc w:val="left"/>
    </w:lvl>
  </w:abstractNum>
  <w:abstractNum w:abstractNumId="1">
    <w:nsid w:val="5A1531B2"/>
    <w:multiLevelType w:val="singleLevel"/>
    <w:tmpl w:val="5A1531B2"/>
    <w:lvl w:ilvl="0">
      <w:start w:val="1"/>
      <w:numFmt w:val="decimal"/>
      <w:suff w:val="nothing"/>
      <w:lvlText w:val="%1、"/>
      <w:lvlJc w:val="left"/>
    </w:lvl>
  </w:abstractNum>
  <w:abstractNum w:abstractNumId="2">
    <w:nsid w:val="5A15340E"/>
    <w:multiLevelType w:val="singleLevel"/>
    <w:tmpl w:val="5A15340E"/>
    <w:lvl w:ilvl="0">
      <w:start w:val="1"/>
      <w:numFmt w:val="decimal"/>
      <w:suff w:val="nothing"/>
      <w:lvlText w:val="%1、"/>
      <w:lvlJc w:val="left"/>
    </w:lvl>
  </w:abstractNum>
  <w:abstractNum w:abstractNumId="3">
    <w:nsid w:val="5A153D36"/>
    <w:multiLevelType w:val="singleLevel"/>
    <w:tmpl w:val="5A153D36"/>
    <w:lvl w:ilvl="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555A9"/>
    <w:rsid w:val="00414FBE"/>
    <w:rsid w:val="00547141"/>
    <w:rsid w:val="00D902D1"/>
    <w:rsid w:val="03D869D1"/>
    <w:rsid w:val="44F211B9"/>
    <w:rsid w:val="607A11DE"/>
    <w:rsid w:val="68A04BDA"/>
    <w:rsid w:val="78055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4888C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131</Words>
  <Characters>753</Characters>
  <Application>Microsoft Macintosh Word</Application>
  <DocSecurity>0</DocSecurity>
  <Lines>6</Lines>
  <Paragraphs>1</Paragraphs>
  <ScaleCrop>false</ScaleCrop>
  <LinksUpToDate>false</LinksUpToDate>
  <CharactersWithSpaces>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99637</dc:creator>
  <cp:lastModifiedBy>A402</cp:lastModifiedBy>
  <cp:revision>3</cp:revision>
  <dcterms:created xsi:type="dcterms:W3CDTF">2017-09-20T08:03:00Z</dcterms:created>
  <dcterms:modified xsi:type="dcterms:W3CDTF">2017-12-01T05:51:00Z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